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F3205" w14:textId="77777777" w:rsidR="00404842" w:rsidRPr="00404842" w:rsidRDefault="00404842" w:rsidP="00404842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0" w:name="A136"/>
      <w:bookmarkEnd w:id="0"/>
      <w:r w:rsidRPr="00404842">
        <w:rPr>
          <w:rFonts w:ascii="Courier New" w:eastAsia="Times New Roman" w:hAnsi="Courier New" w:cs="Courier New"/>
          <w:b/>
          <w:sz w:val="20"/>
          <w:szCs w:val="20"/>
        </w:rPr>
        <w:t>ANEXA Nr. 1</w:t>
      </w:r>
    </w:p>
    <w:p w14:paraId="2A7EDD22" w14:textId="77777777" w:rsidR="00404842" w:rsidRPr="00404842" w:rsidRDefault="00404842" w:rsidP="00404842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1" w:name="A137"/>
      <w:bookmarkEnd w:id="1"/>
      <w:r w:rsidRPr="00404842">
        <w:rPr>
          <w:rFonts w:ascii="Courier New" w:eastAsia="Times New Roman" w:hAnsi="Courier New" w:cs="Courier New"/>
          <w:b/>
          <w:sz w:val="20"/>
          <w:szCs w:val="20"/>
        </w:rPr>
        <w:t>– Model –</w:t>
      </w:r>
      <w:bookmarkStart w:id="2" w:name="A138"/>
      <w:bookmarkEnd w:id="2"/>
    </w:p>
    <w:p w14:paraId="5FF629BB" w14:textId="77777777" w:rsidR="00404842" w:rsidRPr="00404842" w:rsidRDefault="00404842" w:rsidP="00404842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Notificare</w:t>
      </w:r>
      <w:proofErr w:type="spellEnd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prealabila</w:t>
      </w:r>
      <w:proofErr w:type="spellEnd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conform </w:t>
      </w: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prevederilor</w:t>
      </w:r>
      <w:proofErr w:type="spellEnd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art. 11 </w:t>
      </w:r>
    </w:p>
    <w:p w14:paraId="01ABD69C" w14:textId="77777777" w:rsidR="00404842" w:rsidRPr="00404842" w:rsidRDefault="00404842" w:rsidP="00404842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alin</w:t>
      </w:r>
      <w:proofErr w:type="spellEnd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. (4) din </w:t>
      </w: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Legea</w:t>
      </w:r>
      <w:proofErr w:type="spellEnd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nr. 50/1991 </w:t>
      </w: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autorizarea</w:t>
      </w:r>
      <w:proofErr w:type="spellEnd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</w:p>
    <w:p w14:paraId="3854D2D3" w14:textId="77777777" w:rsidR="00404842" w:rsidRPr="00404842" w:rsidRDefault="00404842" w:rsidP="00404842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executarii</w:t>
      </w:r>
      <w:proofErr w:type="spellEnd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constructii</w:t>
      </w:r>
      <w:proofErr w:type="spellEnd"/>
    </w:p>
    <w:p w14:paraId="2928AC51" w14:textId="77777777" w:rsidR="00404842" w:rsidRPr="00404842" w:rsidRDefault="00404842" w:rsidP="0040484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> </w:t>
      </w:r>
    </w:p>
    <w:p w14:paraId="18676ABB" w14:textId="77777777" w:rsidR="00404842" w:rsidRPr="00404842" w:rsidRDefault="00404842" w:rsidP="00404842">
      <w:pPr>
        <w:spacing w:after="0" w:line="276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3" w:name="A139"/>
      <w:bookmarkEnd w:id="3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Subsemnatul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(a), ...............................,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calitate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(□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proprietar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,</w:t>
      </w:r>
    </w:p>
    <w:p w14:paraId="52765077" w14:textId="77777777" w:rsidR="00404842" w:rsidRPr="00404842" w:rsidRDefault="00404842" w:rsidP="0040484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 xml:space="preserve">□ administrator, □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imputernicit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proprietar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) 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imobilului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municipiul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orasul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comuna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.................,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sectorul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satul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..........., str. ............ nr. </w:t>
      </w:r>
      <w:proofErr w:type="gramStart"/>
      <w:r w:rsidRPr="00404842">
        <w:rPr>
          <w:rFonts w:ascii="Courier New" w:eastAsia="Times New Roman" w:hAnsi="Courier New" w:cs="Courier New"/>
          <w:sz w:val="20"/>
          <w:szCs w:val="20"/>
        </w:rPr>
        <w:t>.....</w:t>
      </w:r>
      <w:proofErr w:type="gram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bl. ....., sc. ...., ap. ....,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judetul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..........., cod Lista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monumentelor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istorice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(L.M.I.)* ........,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legitimat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(a) cu C.I.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seria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 nr. </w:t>
      </w:r>
      <w:proofErr w:type="gramStart"/>
      <w:r w:rsidRPr="00404842">
        <w:rPr>
          <w:rFonts w:ascii="Courier New" w:eastAsia="Times New Roman" w:hAnsi="Courier New" w:cs="Courier New"/>
          <w:sz w:val="20"/>
          <w:szCs w:val="20"/>
        </w:rPr>
        <w:t>.....</w:t>
      </w:r>
      <w:proofErr w:type="gram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imputernicit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(a) cu .......,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domiciliul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procedural ales:</w:t>
      </w:r>
    </w:p>
    <w:p w14:paraId="1FF9B87A" w14:textId="77777777" w:rsidR="00404842" w:rsidRPr="00404842" w:rsidRDefault="00404842" w:rsidP="00404842">
      <w:pPr>
        <w:spacing w:after="0" w:line="276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>________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4" w:name="A170"/>
      <w:bookmarkEnd w:id="4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* Se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va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completa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codul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L.M.I.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situatia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efectuate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constructii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clasate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monumente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istorice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(monument,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ansamblu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sit);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celelalte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situatii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se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va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bara.</w:t>
      </w:r>
    </w:p>
    <w:p w14:paraId="4A26F297" w14:textId="77777777" w:rsidR="00404842" w:rsidRPr="00404842" w:rsidRDefault="00404842" w:rsidP="0040484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5" w:name="A140"/>
      <w:bookmarkEnd w:id="5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municipiul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orasul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comuna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..............,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sectorul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satul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..........., str. ............ nr. ......., bl. ......, sc. ......., ap. </w:t>
      </w:r>
      <w:proofErr w:type="gramStart"/>
      <w:r w:rsidRPr="00404842">
        <w:rPr>
          <w:rFonts w:ascii="Courier New" w:eastAsia="Times New Roman" w:hAnsi="Courier New" w:cs="Courier New"/>
          <w:sz w:val="20"/>
          <w:szCs w:val="20"/>
        </w:rPr>
        <w:t>.....</w:t>
      </w:r>
      <w:proofErr w:type="gram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judetul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telefon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/fax .........., e-mail ..........................,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6" w:name="A141"/>
      <w:bookmarkEnd w:id="6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conformitate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prevederile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art. 11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alin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. (4) din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Legea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4" w:history="1">
        <w:r w:rsidRPr="0040484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nr. 50/1991</w:t>
        </w:r>
      </w:hyperlink>
      <w:r w:rsidRPr="00404842">
        <w:rPr>
          <w:rFonts w:ascii="Courier New" w:eastAsia="Times New Roman" w:hAnsi="Courier New" w:cs="Courier New"/>
          <w:sz w:val="20"/>
          <w:szCs w:val="20"/>
        </w:rPr>
        <w:t> 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autorizarea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executarii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constructii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republicata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modificarile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completarile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ulterioare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dispozitiile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art. 326 din </w:t>
      </w:r>
      <w:hyperlink r:id="rId5" w:history="1">
        <w:proofErr w:type="spellStart"/>
        <w:r w:rsidRPr="0040484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Codul</w:t>
        </w:r>
        <w:proofErr w:type="spellEnd"/>
        <w:r w:rsidRPr="0040484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penal</w:t>
        </w:r>
      </w:hyperlink>
      <w:r w:rsidRPr="00404842">
        <w:rPr>
          <w:rFonts w:ascii="Courier New" w:eastAsia="Times New Roman" w:hAnsi="Courier New" w:cs="Courier New"/>
          <w:sz w:val="20"/>
          <w:szCs w:val="20"/>
        </w:rPr>
        <w:t> 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falsul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declaratii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inaintez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urmatoarea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:</w:t>
      </w:r>
    </w:p>
    <w:p w14:paraId="533575A1" w14:textId="77777777" w:rsidR="00404842" w:rsidRPr="00404842" w:rsidRDefault="00404842" w:rsidP="00404842">
      <w:pPr>
        <w:spacing w:after="0" w:line="276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> </w:t>
      </w:r>
    </w:p>
    <w:p w14:paraId="44EE751C" w14:textId="77777777" w:rsidR="00404842" w:rsidRPr="00404842" w:rsidRDefault="00404842" w:rsidP="00404842">
      <w:pPr>
        <w:spacing w:after="0" w:line="276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b/>
          <w:bCs/>
          <w:sz w:val="20"/>
          <w:szCs w:val="20"/>
        </w:rPr>
        <w:t>NOTIFICARE PREALABILA</w:t>
      </w:r>
    </w:p>
    <w:p w14:paraId="0B0F81ED" w14:textId="77777777" w:rsidR="00404842" w:rsidRPr="00404842" w:rsidRDefault="00404842" w:rsidP="00404842">
      <w:pPr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> </w:t>
      </w:r>
    </w:p>
    <w:p w14:paraId="6CF810E6" w14:textId="77777777" w:rsidR="00404842" w:rsidRPr="00404842" w:rsidRDefault="00404842" w:rsidP="0040484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......................................................................</w:t>
      </w:r>
    </w:p>
    <w:p w14:paraId="03AD436A" w14:textId="77777777" w:rsidR="00404842" w:rsidRPr="00404842" w:rsidRDefault="00404842" w:rsidP="0040484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>...........................................................................................</w:t>
      </w:r>
    </w:p>
    <w:p w14:paraId="28FFF6BA" w14:textId="77777777" w:rsidR="00404842" w:rsidRPr="00404842" w:rsidRDefault="00404842" w:rsidP="0040484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 xml:space="preserve">.........................................................................................., pe care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intentionez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realizez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imobilul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situat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municipiul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orasul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comuna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sectorul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satul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.............., str. ........... nr. ..., bl. ...., sc. ......, ap. .......,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judetul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............,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7" w:name="A144"/>
      <w:bookmarkEnd w:id="7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respectarea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stricta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urmatoarelor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conditii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: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  <w:t>   a)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permiterea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accesului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reprezentantilor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serviciului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public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deconcentrat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pe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santier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pe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toata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durata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acestuia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  <w:t>   b)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intreruperea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masurilor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conservare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consultarea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specialistilor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serviciului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public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deconcentrat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situatiile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sunt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descoperite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elemente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necunoscute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relevante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protejarea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patrimoniului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cultural, precum: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bunuri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natura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arheologica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componente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artistice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constatate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degradari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ale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elementelor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structurale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  <w:t>   c)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intreruperea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indata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solicitarea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motivata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reprezentantilor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serviciului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public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deconcentrat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  <w:t>   d)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informarea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serviciului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public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deconcentrat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demararea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fazelor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intermediare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executarea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stabilite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catre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acesta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daca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este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cazul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.</w:t>
      </w:r>
      <w:bookmarkStart w:id="8" w:name="A149"/>
      <w:bookmarkEnd w:id="8"/>
    </w:p>
    <w:p w14:paraId="7EA90067" w14:textId="77777777" w:rsidR="00404842" w:rsidRPr="00404842" w:rsidRDefault="00404842" w:rsidP="0040484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Detalii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executare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: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9" w:name="A150"/>
      <w:bookmarkEnd w:id="9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inceperea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data de </w:t>
      </w:r>
      <w:proofErr w:type="gramStart"/>
      <w:r w:rsidRPr="00404842">
        <w:rPr>
          <w:rFonts w:ascii="Courier New" w:eastAsia="Times New Roman" w:hAnsi="Courier New" w:cs="Courier New"/>
          <w:sz w:val="20"/>
          <w:szCs w:val="20"/>
        </w:rPr>
        <w:t>............ ;</w:t>
      </w:r>
      <w:proofErr w:type="gramEnd"/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10" w:name="A151"/>
      <w:bookmarkEnd w:id="10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finalizarea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data de .......... .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11" w:name="A152"/>
      <w:bookmarkEnd w:id="11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care se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solicita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acordul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scris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nu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vor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depasi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24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luni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.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12" w:name="A153"/>
      <w:bookmarkEnd w:id="12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conformitate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prevederile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Regulamentului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(UE) 2016/679 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lastRenderedPageBreak/>
        <w:t>Parlamentului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European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Consiliului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din 27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aprilie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2016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persoanelor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fizice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ceea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priveste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prelucrarea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libera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circulatie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acestor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date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abrogare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Directivei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95/46/CE (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Regulamentul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general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)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ale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nr. 190/2018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masuri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punere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aplicare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Regulamentului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(UE) nr. 2016/679 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Parlamentului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European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Consiliului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din 27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aprilie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2016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persoanelor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fizice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ceea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priveste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prelucrarea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libera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circulatie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acestor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date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abrogare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Directivei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95/46/CE (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Regulamentul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general</w:t>
      </w:r>
      <w:bookmarkStart w:id="13" w:name="_GoBack"/>
      <w:bookmarkEnd w:id="13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),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modificarile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ulterioare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prezenta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utilizarea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prelucrarea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stocarea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mele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personale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furnizare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pe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aceasta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intermediul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documentatiei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depuse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catre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institutiile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statului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potrivit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prevederilor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legale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ca am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cunostinta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drepturile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care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sunt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conferite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aceste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prevederi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legale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.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14" w:name="A154"/>
      <w:bookmarkEnd w:id="14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Anexez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prezentei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urmatoarele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documente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: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15" w:name="A155"/>
      <w:bookmarkEnd w:id="15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[ _ ]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copie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carte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identitate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buletin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16" w:name="A156"/>
      <w:bookmarkEnd w:id="16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[ _ ]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imputernicire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delegatie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situatia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care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notificarea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prealabila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nu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este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depusa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proprietar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17" w:name="A157"/>
      <w:bookmarkEnd w:id="17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[ _ ] extras carte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funciara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iar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lipsa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deschiderii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cartii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funciare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imobil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copii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ale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actelor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proprietate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18" w:name="A158"/>
      <w:bookmarkEnd w:id="18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[ _ ] plan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amplasament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imobilului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19" w:name="A159"/>
      <w:bookmarkEnd w:id="19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[ _ ]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memoriu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prezentare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care se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solicita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acordul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scris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20" w:name="A160"/>
      <w:bookmarkEnd w:id="20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[ _ ]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documentar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fotografic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situatia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existenta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21" w:name="A161"/>
      <w:bookmarkEnd w:id="21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[ _ ]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montaj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fotografic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situatia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propusa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22" w:name="A162"/>
      <w:bookmarkEnd w:id="22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[ _ ]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avizul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emis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Ministerul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Culturii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prevazute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la art. 11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alin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. (2) pct. (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) din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Legea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6" w:history="1">
        <w:r w:rsidRPr="0040484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nr. 50/1991</w:t>
        </w:r>
      </w:hyperlink>
      <w:r w:rsidRPr="00404842">
        <w:rPr>
          <w:rFonts w:ascii="Courier New" w:eastAsia="Times New Roman" w:hAnsi="Courier New" w:cs="Courier New"/>
          <w:sz w:val="20"/>
          <w:szCs w:val="20"/>
        </w:rPr>
        <w:t> 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autorizarea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executarii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lucrarilor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constructii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republicata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, cu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modificarile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completarile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ulterioare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;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23" w:name="A163"/>
      <w:bookmarkEnd w:id="23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[ _ ]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alte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documente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.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24" w:name="A164"/>
      <w:bookmarkEnd w:id="24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Doresc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ridic personal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acordul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scris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comunicarea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□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acordul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scris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comunicarea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va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fi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transmis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(a) la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adresa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□: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  <w:t>   .....................................................................................</w:t>
      </w:r>
    </w:p>
    <w:p w14:paraId="34817085" w14:textId="77777777" w:rsidR="00404842" w:rsidRPr="00404842" w:rsidRDefault="00404842" w:rsidP="0040484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Nume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prenume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beneficiar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(in </w:t>
      </w:r>
      <w:proofErr w:type="spellStart"/>
      <w:proofErr w:type="gramStart"/>
      <w:r w:rsidRPr="00404842">
        <w:rPr>
          <w:rFonts w:ascii="Courier New" w:eastAsia="Times New Roman" w:hAnsi="Courier New" w:cs="Courier New"/>
          <w:sz w:val="20"/>
          <w:szCs w:val="20"/>
        </w:rPr>
        <w:t>clar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>)   </w:t>
      </w:r>
      <w:proofErr w:type="gramEnd"/>
      <w:r w:rsidRPr="00404842">
        <w:rPr>
          <w:rFonts w:ascii="Courier New" w:eastAsia="Times New Roman" w:hAnsi="Courier New" w:cs="Courier New"/>
          <w:sz w:val="20"/>
          <w:szCs w:val="20"/>
        </w:rPr>
        <w:t>                 Data ...............</w:t>
      </w:r>
    </w:p>
    <w:p w14:paraId="64C676F4" w14:textId="77777777" w:rsidR="00404842" w:rsidRPr="00404842" w:rsidRDefault="00404842" w:rsidP="00404842">
      <w:pPr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404842">
        <w:rPr>
          <w:rFonts w:ascii="Courier New" w:eastAsia="Times New Roman" w:hAnsi="Courier New" w:cs="Courier New"/>
          <w:sz w:val="20"/>
          <w:szCs w:val="20"/>
        </w:rPr>
        <w:t>   ....................................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25" w:name="A168"/>
      <w:bookmarkEnd w:id="25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Calitate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...........................</w:t>
      </w:r>
      <w:r w:rsidRPr="00404842">
        <w:rPr>
          <w:rFonts w:ascii="Courier New" w:eastAsia="Times New Roman" w:hAnsi="Courier New" w:cs="Courier New"/>
          <w:sz w:val="20"/>
          <w:szCs w:val="20"/>
        </w:rPr>
        <w:br/>
      </w:r>
      <w:bookmarkStart w:id="26" w:name="A169"/>
      <w:bookmarkEnd w:id="26"/>
      <w:r w:rsidRPr="00404842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404842">
        <w:rPr>
          <w:rFonts w:ascii="Courier New" w:eastAsia="Times New Roman" w:hAnsi="Courier New" w:cs="Courier New"/>
          <w:sz w:val="20"/>
          <w:szCs w:val="20"/>
        </w:rPr>
        <w:t>Semnatura</w:t>
      </w:r>
      <w:proofErr w:type="spellEnd"/>
      <w:r w:rsidRPr="00404842">
        <w:rPr>
          <w:rFonts w:ascii="Courier New" w:eastAsia="Times New Roman" w:hAnsi="Courier New" w:cs="Courier New"/>
          <w:sz w:val="20"/>
          <w:szCs w:val="20"/>
        </w:rPr>
        <w:t xml:space="preserve"> ..........................</w:t>
      </w:r>
    </w:p>
    <w:p w14:paraId="2CCE6A46" w14:textId="77777777" w:rsidR="00404842" w:rsidRDefault="00404842" w:rsidP="00404842"/>
    <w:sectPr w:rsidR="0040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42"/>
    <w:rsid w:val="004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53BE"/>
  <w15:chartTrackingRefBased/>
  <w15:docId w15:val="{038ACEC6-838F-4E1D-AAFE-91A19864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48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910005002/32" TargetMode="External"/><Relationship Id="rId5" Type="http://schemas.openxmlformats.org/officeDocument/2006/relationships/hyperlink" Target="Doc:1090028602/1" TargetMode="External"/><Relationship Id="rId4" Type="http://schemas.openxmlformats.org/officeDocument/2006/relationships/hyperlink" Target="doc:910005002/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Tomsani</dc:creator>
  <cp:keywords/>
  <dc:description/>
  <cp:lastModifiedBy>Primaria Tomsani</cp:lastModifiedBy>
  <cp:revision>1</cp:revision>
  <dcterms:created xsi:type="dcterms:W3CDTF">2025-07-15T11:20:00Z</dcterms:created>
  <dcterms:modified xsi:type="dcterms:W3CDTF">2025-07-15T11:22:00Z</dcterms:modified>
</cp:coreProperties>
</file>